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Care Assistant to a Creative Writing &amp; English Literature Graduate – Hanwell </w:t>
      </w:r>
    </w:p>
    <w:p w:rsidR="00000000" w:rsidDel="00000000" w:rsidP="00000000" w:rsidRDefault="00000000" w:rsidRPr="00000000" w14:paraId="00000002">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Are you a recent graduate and not sure what to do next? Or are you someone with a passion for making a positive impact in their lives?</w:t>
      </w:r>
      <w:r w:rsidDel="00000000" w:rsidR="00000000" w:rsidRPr="00000000">
        <w:rPr>
          <w:rtl w:val="0"/>
        </w:rPr>
      </w:r>
    </w:p>
    <w:p w:rsidR="00000000" w:rsidDel="00000000" w:rsidP="00000000" w:rsidRDefault="00000000" w:rsidRPr="00000000" w14:paraId="00000003">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are recruiting on behalf of our client, a young university graduate who is looking for a like-minded individual to provide their personal care and independent living support. This is a great opportunity to make a positive impact on a young adult’s life.</w:t>
      </w:r>
    </w:p>
    <w:p w:rsidR="00000000" w:rsidDel="00000000" w:rsidP="00000000" w:rsidRDefault="00000000" w:rsidRPr="00000000" w14:paraId="00000004">
      <w:pP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Hours: 8am-5pm Monday - Friday.  9am-5pm Saturday. 9am - 12pm Sunday. </w:t>
      </w:r>
    </w:p>
    <w:p w:rsidR="00000000" w:rsidDel="00000000" w:rsidP="00000000" w:rsidRDefault="00000000" w:rsidRPr="00000000" w14:paraId="00000006">
      <w:pPr>
        <w:numPr>
          <w:ilvl w:val="0"/>
          <w:numId w:val="1"/>
        </w:numPr>
        <w:shd w:fill="ffffff" w:val="clear"/>
        <w:spacing w:after="240" w:line="240"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3 or 4 days a week </w:t>
      </w:r>
    </w:p>
    <w:p w:rsidR="00000000" w:rsidDel="00000000" w:rsidP="00000000" w:rsidRDefault="00000000" w:rsidRPr="00000000" w14:paraId="00000007">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Location: Hanwell, London, W7</w:t>
      </w:r>
    </w:p>
    <w:p w:rsidR="00000000" w:rsidDel="00000000" w:rsidP="00000000" w:rsidRDefault="00000000" w:rsidRPr="00000000" w14:paraId="00000008">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Start Date: April 2025</w:t>
      </w:r>
    </w:p>
    <w:p w:rsidR="00000000" w:rsidDel="00000000" w:rsidP="00000000" w:rsidRDefault="00000000" w:rsidRPr="00000000" w14:paraId="00000009">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Pay rate: £15 per hour </w:t>
      </w:r>
    </w:p>
    <w:p w:rsidR="00000000" w:rsidDel="00000000" w:rsidP="00000000" w:rsidRDefault="00000000" w:rsidRPr="00000000" w14:paraId="0000000A">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Holidays: 5.6 weeks’ holiday pro rata </w:t>
      </w:r>
    </w:p>
    <w:p w:rsidR="00000000" w:rsidDel="00000000" w:rsidP="00000000" w:rsidRDefault="00000000" w:rsidRPr="00000000" w14:paraId="0000000B">
      <w:pP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shd w:fill="ffffff" w:val="clear"/>
        <w:spacing w:after="240" w:line="240" w:lineRule="auto"/>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About Our Client</w:t>
      </w:r>
    </w:p>
    <w:p w:rsidR="00000000" w:rsidDel="00000000" w:rsidP="00000000" w:rsidRDefault="00000000" w:rsidRPr="00000000" w14:paraId="0000000D">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client is a recent graduate in Creative Writing &amp; English Literature from Bath Spa University. They have now returned back home in Hanwell and are looking for a Personal Assistant to support them at home.</w:t>
      </w:r>
    </w:p>
    <w:p w:rsidR="00000000" w:rsidDel="00000000" w:rsidP="00000000" w:rsidRDefault="00000000" w:rsidRPr="00000000" w14:paraId="0000000E">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client has a disability called Arthrogryposis which causes weak muscles and stiff joints. They will require your help with everyday tasks such as Personal care, social care and daily living. </w:t>
      </w:r>
    </w:p>
    <w:p w:rsidR="00000000" w:rsidDel="00000000" w:rsidP="00000000" w:rsidRDefault="00000000" w:rsidRPr="00000000" w14:paraId="0000000F">
      <w:pP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 written by them .. </w:t>
      </w:r>
    </w:p>
    <w:p w:rsidR="00000000" w:rsidDel="00000000" w:rsidP="00000000" w:rsidRDefault="00000000" w:rsidRPr="00000000" w14:paraId="00000011">
      <w:pP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“I’ve always been fascinated with storytelling, which is why I’ve just come back from a degree in Creative Writing and English Literature at Bath Spa University. Now that I’m back home, I want to start my career as a writer of various things – whether that’s a book or a play, or even a stand-up set. I don’t really know where this will lead me but I want to live my life to the fullest! I need someone who will support and encourage me through my various adventures, whether it be staying in and watching a film or going out to a drag show.</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Outside of writing I have a very eclectic taste. I like all music from jazz to punk to kpop! However, I do not do horror films at all (unless I’m the one writing them). Books are another matter, the weirder the better. My favourite writers are Adrian Tchaikovsky, Terry Pratchett, Holly Black and Kieron Gillen. But it really depends on how I’m feeling. I’m also a big fan of Doctor Who, kdramas, and Taskmaster! If any of these things ring a bell, chances are we’ll get on.</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pride myself on my persistent curiosity, kindness, and sense of humour. I can be serious when necessary but mostly I am a very whimsical human being who wants to experience everything possible. Looking forward to meeting you, whoever you are!”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shd w:fill="ffffff" w:val="clear"/>
        <w:spacing w:after="240" w:line="240" w:lineRule="auto"/>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Prior care experience is not required, all training will be provided but some experience is preferred.</w:t>
      </w:r>
    </w:p>
    <w:p w:rsidR="00000000" w:rsidDel="00000000" w:rsidP="00000000" w:rsidRDefault="00000000" w:rsidRPr="00000000" w14:paraId="00000019">
      <w:pPr>
        <w:shd w:fill="ffffff" w:val="clear"/>
        <w:spacing w:after="240" w:line="240" w:lineRule="auto"/>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1A">
      <w:pPr>
        <w:shd w:fill="ffffff" w:val="clear"/>
        <w:spacing w:after="240" w:line="240" w:lineRule="auto"/>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About the job: </w:t>
      </w:r>
    </w:p>
    <w:p w:rsidR="00000000" w:rsidDel="00000000" w:rsidP="00000000" w:rsidRDefault="00000000" w:rsidRPr="00000000" w14:paraId="0000001B">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this role, you will play a vital part in supporting every aspect of our client’s daily life. Your responsibilities will include assisting with mobility, personal care, and facilitating their participation in social activities. This is a unique opportunity to make a meaningful impact on a young person’s life. Duties include:</w:t>
      </w:r>
    </w:p>
    <w:p w:rsidR="00000000" w:rsidDel="00000000" w:rsidP="00000000" w:rsidRDefault="00000000" w:rsidRPr="00000000" w14:paraId="0000001C">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-Personal Care – Bathing, Dressing, Toileting.</w:t>
      </w:r>
    </w:p>
    <w:p w:rsidR="00000000" w:rsidDel="00000000" w:rsidP="00000000" w:rsidRDefault="00000000" w:rsidRPr="00000000" w14:paraId="0000001D">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-Health Care – Administrating medicine, using medical equipment.</w:t>
      </w:r>
    </w:p>
    <w:p w:rsidR="00000000" w:rsidDel="00000000" w:rsidP="00000000" w:rsidRDefault="00000000" w:rsidRPr="00000000" w14:paraId="0000001E">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-Daily Living – Cooking, Shopping.</w:t>
      </w:r>
    </w:p>
    <w:p w:rsidR="00000000" w:rsidDel="00000000" w:rsidP="00000000" w:rsidRDefault="00000000" w:rsidRPr="00000000" w14:paraId="0000001F">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-Social Support</w:t>
      </w:r>
    </w:p>
    <w:p w:rsidR="00000000" w:rsidDel="00000000" w:rsidP="00000000" w:rsidRDefault="00000000" w:rsidRPr="00000000" w14:paraId="00000020">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-Housekeeping / Domestic duties</w:t>
      </w:r>
    </w:p>
    <w:p w:rsidR="00000000" w:rsidDel="00000000" w:rsidP="00000000" w:rsidRDefault="00000000" w:rsidRPr="00000000" w14:paraId="00000021">
      <w:pP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shd w:fill="ffffff" w:val="clear"/>
        <w:spacing w:after="240" w:line="240" w:lineRule="auto"/>
        <w:rPr>
          <w:rFonts w:ascii="Georgia" w:cs="Georgia" w:eastAsia="Georgia" w:hAnsi="Georgia"/>
          <w:sz w:val="24"/>
          <w:szCs w:val="24"/>
          <w:u w:val="single"/>
        </w:rPr>
      </w:pPr>
      <w:r w:rsidDel="00000000" w:rsidR="00000000" w:rsidRPr="00000000">
        <w:rPr>
          <w:rFonts w:ascii="Georgia" w:cs="Georgia" w:eastAsia="Georgia" w:hAnsi="Georgia"/>
          <w:b w:val="1"/>
          <w:bCs w:val="1"/>
          <w:sz w:val="24"/>
          <w:szCs w:val="24"/>
          <w:u w:val="single"/>
          <w:rtl w:val="0"/>
        </w:rPr>
        <w:t xml:space="preserve">About You</w:t>
      </w:r>
      <w:r w:rsidDel="00000000" w:rsidR="00000000" w:rsidRPr="00000000">
        <w:rPr>
          <w:rtl w:val="0"/>
        </w:rPr>
      </w:r>
    </w:p>
    <w:p w:rsidR="00000000" w:rsidDel="00000000" w:rsidP="00000000" w:rsidRDefault="00000000" w:rsidRPr="00000000" w14:paraId="00000023">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unlikely to have experience in every aspect of our client's care therefore full training in their particular needs is provided. An ideal applicants’ requirements are:  </w:t>
      </w:r>
    </w:p>
    <w:p w:rsidR="00000000" w:rsidDel="00000000" w:rsidP="00000000" w:rsidRDefault="00000000" w:rsidRPr="00000000" w14:paraId="00000024">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will need to be physically fit, calm, patient and caring</w:t>
      </w:r>
    </w:p>
    <w:p w:rsidR="00000000" w:rsidDel="00000000" w:rsidP="00000000" w:rsidRDefault="00000000" w:rsidRPr="00000000" w14:paraId="00000025">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·Full UK driving licence is preferred by not essential</w:t>
      </w:r>
    </w:p>
    <w:p w:rsidR="00000000" w:rsidDel="00000000" w:rsidP="00000000" w:rsidRDefault="00000000" w:rsidRPr="00000000" w14:paraId="00000026">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the ability to commit to shifts (days, nights, weekends etc) Must be Flexible</w:t>
      </w:r>
    </w:p>
    <w:p w:rsidR="00000000" w:rsidDel="00000000" w:rsidP="00000000" w:rsidRDefault="00000000" w:rsidRPr="00000000" w14:paraId="00000027">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·Confident in driving a medium sized van</w:t>
      </w:r>
    </w:p>
    <w:p w:rsidR="00000000" w:rsidDel="00000000" w:rsidP="00000000" w:rsidRDefault="00000000" w:rsidRPr="00000000" w14:paraId="00000028">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·Fluent in the English Language</w:t>
      </w:r>
    </w:p>
    <w:p w:rsidR="00000000" w:rsidDel="00000000" w:rsidP="00000000" w:rsidRDefault="00000000" w:rsidRPr="00000000" w14:paraId="00000029">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·Enjoy Social events, work and University</w:t>
      </w:r>
    </w:p>
    <w:p w:rsidR="00000000" w:rsidDel="00000000" w:rsidP="00000000" w:rsidRDefault="00000000" w:rsidRPr="00000000" w14:paraId="0000002A">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·Can carry out domestic tasks such as cleaning, ironing, washing and Cooking</w:t>
      </w:r>
    </w:p>
    <w:p w:rsidR="00000000" w:rsidDel="00000000" w:rsidP="00000000" w:rsidRDefault="00000000" w:rsidRPr="00000000" w14:paraId="0000002B">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·Reliable and trustworthy</w:t>
      </w:r>
    </w:p>
    <w:p w:rsidR="00000000" w:rsidDel="00000000" w:rsidP="00000000" w:rsidRDefault="00000000" w:rsidRPr="00000000" w14:paraId="0000002C">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·Provide ‘on call’ cover for absent colleague</w:t>
      </w:r>
    </w:p>
    <w:p w:rsidR="00000000" w:rsidDel="00000000" w:rsidP="00000000" w:rsidRDefault="00000000" w:rsidRPr="00000000" w14:paraId="0000002D">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·Non-Smoker </w:t>
      </w:r>
    </w:p>
    <w:p w:rsidR="00000000" w:rsidDel="00000000" w:rsidP="00000000" w:rsidRDefault="00000000" w:rsidRPr="00000000" w14:paraId="0000002E">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must be able to respect our client's privacy and have an understanding of the need for confidentiality in all areas of your work.</w:t>
      </w:r>
    </w:p>
    <w:p w:rsidR="00000000" w:rsidDel="00000000" w:rsidP="00000000" w:rsidRDefault="00000000" w:rsidRPr="00000000" w14:paraId="0000002F">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·Good organisational skills and being able to work on your own initiative</w:t>
      </w:r>
    </w:p>
    <w:p w:rsidR="00000000" w:rsidDel="00000000" w:rsidP="00000000" w:rsidRDefault="00000000" w:rsidRPr="00000000" w14:paraId="00000030">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a good sense of humour</w:t>
      </w:r>
    </w:p>
    <w:p w:rsidR="00000000" w:rsidDel="00000000" w:rsidP="00000000" w:rsidRDefault="00000000" w:rsidRPr="00000000" w14:paraId="00000031">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mature and responsible attitude</w:t>
      </w:r>
    </w:p>
    <w:p w:rsidR="00000000" w:rsidDel="00000000" w:rsidP="00000000" w:rsidRDefault="00000000" w:rsidRPr="00000000" w14:paraId="00000032">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·Excellent hearing and communication skills</w:t>
      </w:r>
    </w:p>
    <w:p w:rsidR="00000000" w:rsidDel="00000000" w:rsidP="00000000" w:rsidRDefault="00000000" w:rsidRPr="00000000" w14:paraId="00000033">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·Willing to drive abroad</w:t>
      </w:r>
    </w:p>
    <w:p w:rsidR="00000000" w:rsidDel="00000000" w:rsidP="00000000" w:rsidRDefault="00000000" w:rsidRPr="00000000" w14:paraId="00000034">
      <w:pP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 clean and tidy in both your appearance and ways.</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Application Process:</w:t>
      </w:r>
      <w:r w:rsidDel="00000000" w:rsidR="00000000" w:rsidRPr="00000000">
        <w:rPr>
          <w:rFonts w:ascii="Georgia" w:cs="Georgia" w:eastAsia="Georgia" w:hAnsi="Georgia"/>
          <w:sz w:val="24"/>
          <w:szCs w:val="24"/>
          <w:rtl w:val="0"/>
        </w:rPr>
        <w:t xml:space="preserve"> To apply, please submit a cover letter describing your interests and explaining why you would be a suitable candidate for this unique and rewarding position.</w:t>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About Us:</w:t>
      </w:r>
      <w:r w:rsidDel="00000000" w:rsidR="00000000" w:rsidRPr="00000000">
        <w:rPr>
          <w:rFonts w:ascii="Georgia" w:cs="Georgia" w:eastAsia="Georgia" w:hAnsi="Georgia"/>
          <w:sz w:val="24"/>
          <w:szCs w:val="24"/>
          <w:rtl w:val="0"/>
        </w:rPr>
        <w:t xml:space="preserve"> AskJules is committed to fostering an inclusive environment. We are agents for university students with physical disabilities, providing personal, academic, and social support. AskJules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39">
      <w:pPr>
        <w:rPr>
          <w:rFonts w:ascii="Arial" w:cs="Arial" w:eastAsia="Arial" w:hAnsi="Arial"/>
          <w:color w:val="404040"/>
          <w:sz w:val="26"/>
          <w:szCs w:val="26"/>
        </w:rPr>
      </w:pPr>
      <w:r w:rsidDel="00000000" w:rsidR="00000000" w:rsidRPr="00000000">
        <w:rPr>
          <w:rtl w:val="0"/>
        </w:rPr>
      </w:r>
    </w:p>
    <w:p w:rsidR="00000000" w:rsidDel="00000000" w:rsidP="00000000" w:rsidRDefault="00000000" w:rsidRPr="00000000" w14:paraId="0000003A">
      <w:pPr>
        <w:shd w:fill="ffffff" w:val="clear"/>
        <w:spacing w:after="240" w:line="240" w:lineRule="auto"/>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Care Assistant to a Creative Writing &amp; English Literature Graduate – Hanwell </w:t>
      </w:r>
    </w:p>
    <w:p w:rsidR="00000000" w:rsidDel="00000000" w:rsidP="00000000" w:rsidRDefault="00000000" w:rsidRPr="00000000" w14:paraId="0000003B">
      <w:pPr>
        <w:rPr>
          <w:rFonts w:ascii="Arial" w:cs="Arial" w:eastAsia="Arial" w:hAnsi="Arial"/>
          <w:color w:val="404040"/>
          <w:sz w:val="26"/>
          <w:szCs w:val="26"/>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NvziboDHgy0x7qxo7yn5rbGYw==">CgMxLjA4AHIhMUlRa3J1eUdneXI2V2E3a0ZYTHhIVmtCNmFXcFdYOU8w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2022-08-25T10:32:00Z</dcterms:created>
  <dc:creator>mitzi clarke</dc:creator>
</cp:coreProperties>
</file>