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8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Daily Lifestyle Support Assistant</w:t>
      </w:r>
      <w:r w:rsidDel="00000000" w:rsidR="00000000" w:rsidRPr="00000000">
        <w:rPr>
          <w:rtl w:val="0"/>
        </w:rPr>
      </w:r>
    </w:p>
    <w:p w:rsidR="00000000" w:rsidDel="00000000" w:rsidP="00000000" w:rsidRDefault="00000000" w:rsidRPr="00000000" w14:paraId="00000002">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We are recruiting experienced female carers on behalf of our client, a bubbly female, who is looking for a like-minded person to join her existing team of PAs. </w:t>
      </w:r>
    </w:p>
    <w:p w:rsidR="00000000" w:rsidDel="00000000" w:rsidP="00000000" w:rsidRDefault="00000000" w:rsidRPr="00000000" w14:paraId="00000003">
      <w:pPr>
        <w:spacing w:before="28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4">
      <w:pPr>
        <w:spacing w:before="28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Start: </w:t>
      </w:r>
      <w:r w:rsidDel="00000000" w:rsidR="00000000" w:rsidRPr="00000000">
        <w:rPr>
          <w:rFonts w:ascii="Georgia" w:cs="Georgia" w:eastAsia="Georgia" w:hAnsi="Georgia"/>
          <w:rtl w:val="0"/>
        </w:rPr>
        <w:t xml:space="preserve">May 2026 </w:t>
      </w:r>
    </w:p>
    <w:p w:rsidR="00000000" w:rsidDel="00000000" w:rsidP="00000000" w:rsidRDefault="00000000" w:rsidRPr="00000000" w14:paraId="00000005">
      <w:pPr>
        <w:spacing w:before="28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Location: </w:t>
      </w:r>
      <w:r w:rsidDel="00000000" w:rsidR="00000000" w:rsidRPr="00000000">
        <w:rPr>
          <w:rFonts w:ascii="Georgia" w:cs="Georgia" w:eastAsia="Georgia" w:hAnsi="Georgia"/>
          <w:rtl w:val="0"/>
        </w:rPr>
        <w:t xml:space="preserve">Rhymney, Caerphilly</w:t>
      </w:r>
    </w:p>
    <w:p w:rsidR="00000000" w:rsidDel="00000000" w:rsidP="00000000" w:rsidRDefault="00000000" w:rsidRPr="00000000" w14:paraId="00000006">
      <w:pPr>
        <w:spacing w:before="28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Rate of Pay: </w:t>
      </w:r>
      <w:r w:rsidDel="00000000" w:rsidR="00000000" w:rsidRPr="00000000">
        <w:rPr>
          <w:rFonts w:ascii="Georgia" w:cs="Georgia" w:eastAsia="Georgia" w:hAnsi="Georgia"/>
          <w:rtl w:val="0"/>
        </w:rPr>
        <w:t xml:space="preserve">£14.50 per hour</w:t>
      </w:r>
    </w:p>
    <w:p w:rsidR="00000000" w:rsidDel="00000000" w:rsidP="00000000" w:rsidRDefault="00000000" w:rsidRPr="00000000" w14:paraId="00000007">
      <w:pPr>
        <w:spacing w:before="28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Shift:</w:t>
      </w:r>
      <w:r w:rsidDel="00000000" w:rsidR="00000000" w:rsidRPr="00000000">
        <w:rPr>
          <w:rFonts w:ascii="Georgia" w:cs="Georgia" w:eastAsia="Georgia" w:hAnsi="Georgia"/>
          <w:rtl w:val="0"/>
        </w:rPr>
        <w:t xml:space="preserve"> 3PM-11PM  Friday </w:t>
      </w:r>
    </w:p>
    <w:p w:rsidR="00000000" w:rsidDel="00000000" w:rsidP="00000000" w:rsidRDefault="00000000" w:rsidRPr="00000000" w14:paraId="00000008">
      <w:pPr>
        <w:spacing w:before="28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Holidays: </w:t>
      </w:r>
      <w:r w:rsidDel="00000000" w:rsidR="00000000" w:rsidRPr="00000000">
        <w:rPr>
          <w:rFonts w:ascii="Georgia" w:cs="Georgia" w:eastAsia="Georgia" w:hAnsi="Georgia"/>
          <w:rtl w:val="0"/>
        </w:rPr>
        <w:t xml:space="preserve">5.6 weeks’ holiday pro rata</w:t>
      </w:r>
    </w:p>
    <w:p w:rsidR="00000000" w:rsidDel="00000000" w:rsidP="00000000" w:rsidRDefault="00000000" w:rsidRPr="00000000" w14:paraId="00000009">
      <w:pPr>
        <w:spacing w:before="28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A">
      <w:pPr>
        <w:spacing w:before="280" w:line="240" w:lineRule="auto"/>
        <w:rPr>
          <w:rFonts w:ascii="Georgia" w:cs="Georgia" w:eastAsia="Georgia" w:hAnsi="Georgia"/>
        </w:rPr>
      </w:pPr>
      <w:r w:rsidDel="00000000" w:rsidR="00000000" w:rsidRPr="00000000">
        <w:rPr>
          <w:rFonts w:ascii="Georgia" w:cs="Georgia" w:eastAsia="Georgia" w:hAnsi="Georgia"/>
          <w:b w:val="1"/>
          <w:bCs w:val="1"/>
          <w:u w:val="single"/>
          <w:rtl w:val="0"/>
        </w:rPr>
        <w:t xml:space="preserve">About Our Client</w:t>
      </w:r>
      <w:r w:rsidDel="00000000" w:rsidR="00000000" w:rsidRPr="00000000">
        <w:rPr>
          <w:rtl w:val="0"/>
        </w:rPr>
      </w:r>
    </w:p>
    <w:p w:rsidR="00000000" w:rsidDel="00000000" w:rsidP="00000000" w:rsidRDefault="00000000" w:rsidRPr="00000000" w14:paraId="0000000B">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-Lives with Cerebral Palsy </w:t>
      </w:r>
    </w:p>
    <w:p w:rsidR="00000000" w:rsidDel="00000000" w:rsidP="00000000" w:rsidRDefault="00000000" w:rsidRPr="00000000" w14:paraId="0000000C">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 Bubbly, friendly person</w:t>
      </w:r>
    </w:p>
    <w:p w:rsidR="00000000" w:rsidDel="00000000" w:rsidP="00000000" w:rsidRDefault="00000000" w:rsidRPr="00000000" w14:paraId="0000000D">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-Loves to just sit in and chill - watching soaps, movies and Netflix</w:t>
      </w:r>
    </w:p>
    <w:p w:rsidR="00000000" w:rsidDel="00000000" w:rsidP="00000000" w:rsidRDefault="00000000" w:rsidRPr="00000000" w14:paraId="0000000E">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-Loves music, especially Bob Marley</w:t>
      </w:r>
    </w:p>
    <w:p w:rsidR="00000000" w:rsidDel="00000000" w:rsidP="00000000" w:rsidRDefault="00000000" w:rsidRPr="00000000" w14:paraId="0000000F">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-Enjoys going to coffee shops or a bite to eat</w:t>
      </w:r>
    </w:p>
    <w:p w:rsidR="00000000" w:rsidDel="00000000" w:rsidP="00000000" w:rsidRDefault="00000000" w:rsidRPr="00000000" w14:paraId="00000010">
      <w:pPr>
        <w:spacing w:before="28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1">
      <w:pPr>
        <w:spacing w:before="280" w:line="240" w:lineRule="auto"/>
        <w:rPr>
          <w:rFonts w:ascii="Georgia" w:cs="Georgia" w:eastAsia="Georgia" w:hAnsi="Georgia"/>
        </w:rPr>
      </w:pPr>
      <w:r w:rsidDel="00000000" w:rsidR="00000000" w:rsidRPr="00000000">
        <w:rPr>
          <w:rFonts w:ascii="Georgia" w:cs="Georgia" w:eastAsia="Georgia" w:hAnsi="Georgia"/>
          <w:b w:val="1"/>
          <w:bCs w:val="1"/>
          <w:u w:val="single"/>
          <w:rtl w:val="0"/>
        </w:rPr>
        <w:t xml:space="preserve">About the Job</w:t>
      </w:r>
      <w:r w:rsidDel="00000000" w:rsidR="00000000" w:rsidRPr="00000000">
        <w:rPr>
          <w:rtl w:val="0"/>
        </w:rPr>
      </w:r>
    </w:p>
    <w:p w:rsidR="00000000" w:rsidDel="00000000" w:rsidP="00000000" w:rsidRDefault="00000000" w:rsidRPr="00000000" w14:paraId="00000012">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This job would be ideal for an experienced female carer with similar interests.</w:t>
      </w:r>
    </w:p>
    <w:p w:rsidR="00000000" w:rsidDel="00000000" w:rsidP="00000000" w:rsidRDefault="00000000" w:rsidRPr="00000000" w14:paraId="00000013">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This is a great opportunity to really help make a difference to our client’s daily life and well-being.</w:t>
      </w:r>
    </w:p>
    <w:p w:rsidR="00000000" w:rsidDel="00000000" w:rsidP="00000000" w:rsidRDefault="00000000" w:rsidRPr="00000000" w14:paraId="00000014">
      <w:pPr>
        <w:spacing w:before="280" w:line="240" w:lineRule="auto"/>
        <w:rPr>
          <w:rFonts w:ascii="Georgia" w:cs="Georgia" w:eastAsia="Georgia" w:hAnsi="Georgia"/>
        </w:rPr>
      </w:pPr>
      <w:r w:rsidDel="00000000" w:rsidR="00000000" w:rsidRPr="00000000">
        <w:rPr>
          <w:rFonts w:ascii="Georgia" w:cs="Georgia" w:eastAsia="Georgia" w:hAnsi="Georgia"/>
          <w:u w:val="single"/>
          <w:rtl w:val="0"/>
        </w:rPr>
        <w:t xml:space="preserve">Our client is confident in her own ability and lives independently with the support of like-minded individuals to assist her with: -</w:t>
      </w:r>
      <w:r w:rsidDel="00000000" w:rsidR="00000000" w:rsidRPr="00000000">
        <w:rPr>
          <w:rtl w:val="0"/>
        </w:rPr>
      </w:r>
    </w:p>
    <w:p w:rsidR="00000000" w:rsidDel="00000000" w:rsidP="00000000" w:rsidRDefault="00000000" w:rsidRPr="00000000" w14:paraId="00000015">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-Personal Care</w:t>
      </w:r>
    </w:p>
    <w:p w:rsidR="00000000" w:rsidDel="00000000" w:rsidP="00000000" w:rsidRDefault="00000000" w:rsidRPr="00000000" w14:paraId="00000016">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-Health Care</w:t>
      </w:r>
    </w:p>
    <w:p w:rsidR="00000000" w:rsidDel="00000000" w:rsidP="00000000" w:rsidRDefault="00000000" w:rsidRPr="00000000" w14:paraId="00000017">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-Social Support</w:t>
      </w:r>
    </w:p>
    <w:p w:rsidR="00000000" w:rsidDel="00000000" w:rsidP="00000000" w:rsidRDefault="00000000" w:rsidRPr="00000000" w14:paraId="00000018">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-Daily Living</w:t>
      </w:r>
    </w:p>
    <w:p w:rsidR="00000000" w:rsidDel="00000000" w:rsidP="00000000" w:rsidRDefault="00000000" w:rsidRPr="00000000" w14:paraId="00000019">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-Housekeeping / Domestic duties</w:t>
      </w:r>
    </w:p>
    <w:p w:rsidR="00000000" w:rsidDel="00000000" w:rsidP="00000000" w:rsidRDefault="00000000" w:rsidRPr="00000000" w14:paraId="0000001A">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You will be required to provide the highest quality of care and support. Our client knows what needs to be done and will direct you.</w:t>
      </w:r>
    </w:p>
    <w:p w:rsidR="00000000" w:rsidDel="00000000" w:rsidP="00000000" w:rsidRDefault="00000000" w:rsidRPr="00000000" w14:paraId="0000001B">
      <w:pPr>
        <w:spacing w:before="280" w:line="240" w:lineRule="auto"/>
        <w:rPr>
          <w:rFonts w:ascii="Georgia" w:cs="Georgia" w:eastAsia="Georgia" w:hAnsi="Georgia"/>
        </w:rPr>
      </w:pPr>
      <w:r w:rsidDel="00000000" w:rsidR="00000000" w:rsidRPr="00000000">
        <w:rPr>
          <w:rFonts w:ascii="Georgia" w:cs="Georgia" w:eastAsia="Georgia" w:hAnsi="Georgia"/>
          <w:rtl w:val="0"/>
        </w:rPr>
        <w:br w:type="textWrapping"/>
      </w:r>
    </w:p>
    <w:p w:rsidR="00000000" w:rsidDel="00000000" w:rsidP="00000000" w:rsidRDefault="00000000" w:rsidRPr="00000000" w14:paraId="0000001C">
      <w:pPr>
        <w:spacing w:before="280" w:line="240" w:lineRule="auto"/>
        <w:rPr>
          <w:rFonts w:ascii="Georgia" w:cs="Georgia" w:eastAsia="Georgia" w:hAnsi="Georgia"/>
        </w:rPr>
      </w:pPr>
      <w:r w:rsidDel="00000000" w:rsidR="00000000" w:rsidRPr="00000000">
        <w:rPr>
          <w:rFonts w:ascii="Georgia" w:cs="Georgia" w:eastAsia="Georgia" w:hAnsi="Georgia"/>
          <w:b w:val="1"/>
          <w:bCs w:val="1"/>
          <w:u w:val="single"/>
          <w:rtl w:val="0"/>
        </w:rPr>
        <w:t xml:space="preserve">About You</w:t>
      </w:r>
      <w:r w:rsidDel="00000000" w:rsidR="00000000" w:rsidRPr="00000000">
        <w:rPr>
          <w:rtl w:val="0"/>
        </w:rPr>
      </w:r>
    </w:p>
    <w:p w:rsidR="00000000" w:rsidDel="00000000" w:rsidP="00000000" w:rsidRDefault="00000000" w:rsidRPr="00000000" w14:paraId="0000001D">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-A mature and responsible attitude</w:t>
      </w:r>
    </w:p>
    <w:p w:rsidR="00000000" w:rsidDel="00000000" w:rsidP="00000000" w:rsidRDefault="00000000" w:rsidRPr="00000000" w14:paraId="0000001E">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-Experience of working with physical disabilities</w:t>
      </w:r>
    </w:p>
    <w:p w:rsidR="00000000" w:rsidDel="00000000" w:rsidP="00000000" w:rsidRDefault="00000000" w:rsidRPr="00000000" w14:paraId="0000001F">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-Good organisational skills and being able to work from your own initiative</w:t>
      </w:r>
    </w:p>
    <w:p w:rsidR="00000000" w:rsidDel="00000000" w:rsidP="00000000" w:rsidRDefault="00000000" w:rsidRPr="00000000" w14:paraId="00000020">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-Organised, patient, reliable. "A big sister" role.</w:t>
      </w:r>
    </w:p>
    <w:p w:rsidR="00000000" w:rsidDel="00000000" w:rsidP="00000000" w:rsidRDefault="00000000" w:rsidRPr="00000000" w14:paraId="00000021">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-Caring and have a good sense of humour</w:t>
      </w:r>
    </w:p>
    <w:p w:rsidR="00000000" w:rsidDel="00000000" w:rsidP="00000000" w:rsidRDefault="00000000" w:rsidRPr="00000000" w14:paraId="00000022">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-Be professional</w:t>
      </w:r>
    </w:p>
    <w:p w:rsidR="00000000" w:rsidDel="00000000" w:rsidP="00000000" w:rsidRDefault="00000000" w:rsidRPr="00000000" w14:paraId="00000023">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-Be a driver</w:t>
      </w:r>
    </w:p>
    <w:p w:rsidR="00000000" w:rsidDel="00000000" w:rsidP="00000000" w:rsidRDefault="00000000" w:rsidRPr="00000000" w14:paraId="00000024">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-Fluent in English</w:t>
      </w:r>
    </w:p>
    <w:p w:rsidR="00000000" w:rsidDel="00000000" w:rsidP="00000000" w:rsidRDefault="00000000" w:rsidRPr="00000000" w14:paraId="00000025">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-Be clean and tidy in both your appearance and ways.</w:t>
      </w:r>
    </w:p>
    <w:p w:rsidR="00000000" w:rsidDel="00000000" w:rsidP="00000000" w:rsidRDefault="00000000" w:rsidRPr="00000000" w14:paraId="00000026">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You must be able to respect our client's privacy and have an understanding of the need for confidentiality in all areas of your work</w:t>
      </w:r>
    </w:p>
    <w:p w:rsidR="00000000" w:rsidDel="00000000" w:rsidP="00000000" w:rsidRDefault="00000000" w:rsidRPr="00000000" w14:paraId="00000027">
      <w:pPr>
        <w:spacing w:before="280" w:line="240" w:lineRule="auto"/>
        <w:rPr>
          <w:rFonts w:ascii="Georgia" w:cs="Georgia" w:eastAsia="Georgia" w:hAnsi="Georgia"/>
        </w:rPr>
      </w:pPr>
      <w:r w:rsidDel="00000000" w:rsidR="00000000" w:rsidRPr="00000000">
        <w:rPr>
          <w:rFonts w:ascii="Georgia" w:cs="Georgia" w:eastAsia="Georgia" w:hAnsi="Georgia"/>
          <w:rtl w:val="0"/>
        </w:rPr>
        <w:t xml:space="preserve">If you would like to apply for this position, please describe your interests and why you would be suitable in your covering letter.</w:t>
      </w:r>
    </w:p>
    <w:p w:rsidR="00000000" w:rsidDel="00000000" w:rsidP="00000000" w:rsidRDefault="00000000" w:rsidRPr="00000000" w14:paraId="00000028">
      <w:pPr>
        <w:spacing w:before="28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AskJules </w:t>
      </w:r>
      <w:r w:rsidDel="00000000" w:rsidR="00000000" w:rsidRPr="00000000">
        <w:rPr>
          <w:rFonts w:ascii="Georgia" w:cs="Georgia" w:eastAsia="Georgia" w:hAnsi="Georgia"/>
          <w:rtl w:val="0"/>
        </w:rPr>
        <w:t xml:space="preserve">are agents for young adults with physical disabilities who choose to employ like-minded Personal Assistants to provide their personal, academic and social support.</w:t>
      </w:r>
    </w:p>
    <w:p w:rsidR="00000000" w:rsidDel="00000000" w:rsidP="00000000" w:rsidRDefault="00000000" w:rsidRPr="00000000" w14:paraId="00000029">
      <w:pPr>
        <w:spacing w:before="28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AskJules</w:t>
      </w:r>
      <w:r w:rsidDel="00000000" w:rsidR="00000000" w:rsidRPr="00000000">
        <w:rPr>
          <w:rFonts w:ascii="Georgia" w:cs="Georgia" w:eastAsia="Georgia" w:hAnsi="Georgia"/>
          <w:rtl w:val="0"/>
        </w:rPr>
        <w:t xml:space="preserve"> is committed to safeguarding and promoting the welfare of vulnerable adults. All applicants must be willing to undergo the appropriate screening, including checks with past employers and an Enhanced Disclosure via the Disclosure and Barring Service</w:t>
      </w:r>
    </w:p>
    <w:p w:rsidR="00000000" w:rsidDel="00000000" w:rsidP="00000000" w:rsidRDefault="00000000" w:rsidRPr="00000000" w14:paraId="0000002A">
      <w:pPr>
        <w:spacing w:before="28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Daily Lifestyle Support Assistant</w:t>
      </w: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unhideWhenUsed w:val="1"/>
    <w:rsid w:val="00C86FCF"/>
    <w:pPr>
      <w:spacing w:after="100" w:afterAutospacing="1" w:before="100" w:beforeAutospacing="1" w:line="240" w:lineRule="auto"/>
    </w:pPr>
    <w:rPr>
      <w:rFonts w:ascii="Times New Roman" w:cs="Times New Roman" w:eastAsia="Times New Roman" w:hAnsi="Times New Roman"/>
      <w:sz w:val="24"/>
      <w:szCs w:val="24"/>
      <w:lang w:val="en-GB"/>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B9ZPGPD9+LvR0IJBZS/RtiSLg==">CgMxLjA4AHIhMXI3ZE9YWGxrTWtNTnMyWFhuaDgyOE82Zm92Q1MtVm5o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2022-09-05T12:08:00Z</dcterms:created>
  <dc:creator>Ben D</dc:creator>
</cp:coreProperties>
</file>